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8C6D7" w14:textId="487FB65E" w:rsidR="00384A70" w:rsidRPr="00BE254C" w:rsidRDefault="00BE254C" w:rsidP="00BE254C">
      <w:pPr>
        <w:pStyle w:val="a4"/>
        <w:spacing w:before="71" w:line="276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BE254C">
        <w:rPr>
          <w:sz w:val="28"/>
          <w:szCs w:val="28"/>
        </w:rPr>
        <w:t>ннотация</w:t>
      </w:r>
    </w:p>
    <w:p w14:paraId="1BA0FCCD" w14:textId="50D63D7C" w:rsidR="00384A70" w:rsidRPr="00BE254C" w:rsidRDefault="00BE254C" w:rsidP="00BE254C">
      <w:pPr>
        <w:pStyle w:val="a4"/>
        <w:spacing w:line="276" w:lineRule="auto"/>
        <w:rPr>
          <w:sz w:val="28"/>
          <w:szCs w:val="28"/>
        </w:rPr>
      </w:pPr>
      <w:r w:rsidRPr="00BE254C">
        <w:rPr>
          <w:sz w:val="28"/>
          <w:szCs w:val="28"/>
        </w:rPr>
        <w:t>к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рабочей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программе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инструктора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по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физической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культуре</w:t>
      </w:r>
    </w:p>
    <w:p w14:paraId="0A0EFE05" w14:textId="58E563B6" w:rsidR="00384A70" w:rsidRPr="00BE254C" w:rsidRDefault="000D3A49" w:rsidP="009208AB">
      <w:pPr>
        <w:pStyle w:val="a3"/>
        <w:spacing w:line="276" w:lineRule="auto"/>
        <w:ind w:right="101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Данная рабочая программа (далее Программа) разработана на основе основной образовательной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программы дошкольного образования МАДОУ «Детский сад №337» и ориентирована на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реализацию образовательной области «Физическое развитие» по направлению «Физическая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культура».</w:t>
      </w:r>
    </w:p>
    <w:p w14:paraId="7C33CC78" w14:textId="77777777" w:rsidR="00384A70" w:rsidRPr="00BE254C" w:rsidRDefault="000D3A49" w:rsidP="009208AB">
      <w:pPr>
        <w:pStyle w:val="a3"/>
        <w:spacing w:line="276" w:lineRule="auto"/>
        <w:ind w:right="101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Программа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включает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три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основных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раздела: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целевой,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содержательный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организационный,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каждом из которых отражается обязательная часть и часть, формируемая участниками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образовательных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отношений.</w:t>
      </w:r>
    </w:p>
    <w:p w14:paraId="6A3822CF" w14:textId="77777777" w:rsidR="00384A70" w:rsidRPr="00BE254C" w:rsidRDefault="000D3A49" w:rsidP="009208AB">
      <w:pPr>
        <w:pStyle w:val="a3"/>
        <w:spacing w:before="1" w:line="276" w:lineRule="auto"/>
        <w:ind w:right="101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Программа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состоит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из</w:t>
      </w:r>
      <w:r w:rsidRPr="00BE254C">
        <w:rPr>
          <w:spacing w:val="-9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обязательной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части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части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формируемой участниками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образовательных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отношений.</w:t>
      </w:r>
    </w:p>
    <w:p w14:paraId="351965B7" w14:textId="02A2F232" w:rsidR="00384A70" w:rsidRPr="00BE254C" w:rsidRDefault="000D3A49" w:rsidP="009208AB">
      <w:pPr>
        <w:pStyle w:val="a3"/>
        <w:spacing w:before="6" w:line="276" w:lineRule="auto"/>
        <w:ind w:right="101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Обязательная часть Программы разработана с учетом парциальной программы физического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воспитания</w:t>
      </w:r>
      <w:r w:rsidRPr="00BE254C">
        <w:rPr>
          <w:spacing w:val="-9"/>
          <w:sz w:val="28"/>
          <w:szCs w:val="28"/>
        </w:rPr>
        <w:t xml:space="preserve"> </w:t>
      </w:r>
      <w:proofErr w:type="spellStart"/>
      <w:r w:rsidRPr="00BE254C">
        <w:rPr>
          <w:sz w:val="28"/>
          <w:szCs w:val="28"/>
        </w:rPr>
        <w:t>Пензулаевой</w:t>
      </w:r>
      <w:proofErr w:type="spellEnd"/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Л.И. «Физическая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культура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детском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саду»,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парциальной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программы</w:t>
      </w:r>
      <w:r w:rsidR="009208AB">
        <w:rPr>
          <w:sz w:val="28"/>
          <w:szCs w:val="28"/>
        </w:rPr>
        <w:t xml:space="preserve"> </w:t>
      </w:r>
      <w:r w:rsidRPr="00BE254C">
        <w:rPr>
          <w:sz w:val="28"/>
          <w:szCs w:val="28"/>
        </w:rPr>
        <w:t>«Основы физического воспитания в дошкольном детстве» Под редакцией И.А. Вине</w:t>
      </w:r>
      <w:proofErr w:type="gramStart"/>
      <w:r w:rsidRPr="00BE254C">
        <w:rPr>
          <w:sz w:val="28"/>
          <w:szCs w:val="28"/>
        </w:rPr>
        <w:t>р-</w:t>
      </w:r>
      <w:proofErr w:type="gramEnd"/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Усмановой и гуманистических личностно-ориентированных принципов программы «От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рождения до школы», предполагающих признание самоценности каждого возрастного периода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жизни человека, уважение к личности ребенка, создание условий для развития его активности,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инициативности,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творческого</w:t>
      </w:r>
      <w:r w:rsidRPr="00BE254C">
        <w:rPr>
          <w:spacing w:val="6"/>
          <w:sz w:val="28"/>
          <w:szCs w:val="28"/>
        </w:rPr>
        <w:t xml:space="preserve"> </w:t>
      </w:r>
      <w:r w:rsidRPr="00BE254C">
        <w:rPr>
          <w:sz w:val="28"/>
          <w:szCs w:val="28"/>
        </w:rPr>
        <w:t>потенциала.</w:t>
      </w:r>
    </w:p>
    <w:p w14:paraId="3E271BE5" w14:textId="5AC611FF" w:rsidR="00384A70" w:rsidRPr="00BE254C" w:rsidRDefault="000D3A49" w:rsidP="009208AB">
      <w:pPr>
        <w:pStyle w:val="a3"/>
        <w:spacing w:line="276" w:lineRule="auto"/>
        <w:ind w:right="277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Особенностью обязательной части Программы является: всестороннее физическое воспитание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и развитие ребенка: от индивидуализации условий физического развития каждого ребенка;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предоставление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ребенку</w:t>
      </w:r>
      <w:r w:rsidRPr="00BE254C">
        <w:rPr>
          <w:spacing w:val="-9"/>
          <w:sz w:val="28"/>
          <w:szCs w:val="28"/>
        </w:rPr>
        <w:t xml:space="preserve"> </w:t>
      </w:r>
      <w:r w:rsidRPr="00BE254C">
        <w:rPr>
          <w:sz w:val="28"/>
          <w:szCs w:val="28"/>
        </w:rPr>
        <w:t>возможности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выбора,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как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через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планирование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соответствующих</w:t>
      </w:r>
      <w:r w:rsidR="009208AB">
        <w:rPr>
          <w:sz w:val="28"/>
          <w:szCs w:val="28"/>
        </w:rPr>
        <w:t xml:space="preserve"> </w:t>
      </w:r>
      <w:r w:rsidRPr="00BE254C">
        <w:rPr>
          <w:sz w:val="28"/>
          <w:szCs w:val="28"/>
        </w:rPr>
        <w:t>занятий, так и через организацию центров активности; участие семьи. Она учитывает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возрастные особенности детей, строится на принципах внимания к потребностям и реакциям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детей,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создания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атмосферы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доверия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партнерства.</w:t>
      </w:r>
    </w:p>
    <w:p w14:paraId="7D65E6D8" w14:textId="77777777" w:rsidR="00384A70" w:rsidRPr="00BE254C" w:rsidRDefault="000D3A49" w:rsidP="009208AB">
      <w:pPr>
        <w:pStyle w:val="a3"/>
        <w:spacing w:line="276" w:lineRule="auto"/>
        <w:ind w:right="21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Вариативная часть Программы разработана в соответствии с Региональной программой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дошкольного образования «</w:t>
      </w:r>
      <w:proofErr w:type="spellStart"/>
      <w:r w:rsidRPr="00BE254C">
        <w:rPr>
          <w:sz w:val="28"/>
          <w:szCs w:val="28"/>
        </w:rPr>
        <w:t>Сөенеч</w:t>
      </w:r>
      <w:proofErr w:type="spellEnd"/>
      <w:r w:rsidRPr="00BE254C">
        <w:rPr>
          <w:sz w:val="28"/>
          <w:szCs w:val="28"/>
        </w:rPr>
        <w:t xml:space="preserve">» – «Радость познания» под ред. </w:t>
      </w:r>
      <w:proofErr w:type="spellStart"/>
      <w:r w:rsidRPr="00BE254C">
        <w:rPr>
          <w:sz w:val="28"/>
          <w:szCs w:val="28"/>
        </w:rPr>
        <w:t>Шаеховой</w:t>
      </w:r>
      <w:proofErr w:type="spellEnd"/>
      <w:r w:rsidRPr="00BE254C">
        <w:rPr>
          <w:sz w:val="28"/>
          <w:szCs w:val="28"/>
        </w:rPr>
        <w:t xml:space="preserve"> Р.К., 2016г.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Вариативная часть направлена на проектирование социальных ситуаций развития ребенка с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использованием средств национальной культуры, обеспечивающих успешную социализацию,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мотивацию и поддержку индивидуальности детей через общение на языке татарского народа, в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том числе с представителями других национальностей, народную игру, познание родного края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другие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формы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активности.</w:t>
      </w:r>
    </w:p>
    <w:p w14:paraId="4955F7AF" w14:textId="77777777" w:rsidR="00384A70" w:rsidRPr="00BE254C" w:rsidRDefault="000D3A49" w:rsidP="009208AB">
      <w:pPr>
        <w:pStyle w:val="a3"/>
        <w:spacing w:before="1" w:line="276" w:lineRule="auto"/>
        <w:ind w:right="16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Объем первой части программы составляет 60% времени, необходимого для реализации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 xml:space="preserve">Программы, вторая часть, формируемая участниками </w:t>
      </w:r>
      <w:proofErr w:type="gramStart"/>
      <w:r w:rsidRPr="00BE254C">
        <w:rPr>
          <w:sz w:val="28"/>
          <w:szCs w:val="28"/>
        </w:rPr>
        <w:t>образовательных</w:t>
      </w:r>
      <w:proofErr w:type="gramEnd"/>
      <w:r w:rsidRPr="00BE254C">
        <w:rPr>
          <w:sz w:val="28"/>
          <w:szCs w:val="28"/>
        </w:rPr>
        <w:t xml:space="preserve"> отношений-40% общего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объема Программы.</w:t>
      </w:r>
    </w:p>
    <w:p w14:paraId="020BE14D" w14:textId="77777777" w:rsidR="00384A70" w:rsidRPr="00BE254C" w:rsidRDefault="000D3A49" w:rsidP="009208AB">
      <w:pPr>
        <w:pStyle w:val="a3"/>
        <w:spacing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Программа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ориентирована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на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работу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детьми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3-7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лет.</w:t>
      </w:r>
    </w:p>
    <w:p w14:paraId="1CCEE998" w14:textId="77777777" w:rsidR="00384A70" w:rsidRPr="00BE254C" w:rsidRDefault="000D3A49" w:rsidP="009208AB">
      <w:pPr>
        <w:pStyle w:val="a3"/>
        <w:spacing w:before="5" w:line="276" w:lineRule="auto"/>
        <w:ind w:right="268"/>
        <w:jc w:val="both"/>
        <w:rPr>
          <w:sz w:val="28"/>
          <w:szCs w:val="28"/>
        </w:rPr>
      </w:pPr>
      <w:r w:rsidRPr="00BE254C">
        <w:rPr>
          <w:b/>
          <w:i/>
          <w:sz w:val="28"/>
          <w:szCs w:val="28"/>
        </w:rPr>
        <w:t xml:space="preserve">Целью </w:t>
      </w:r>
      <w:r w:rsidRPr="00BE254C">
        <w:rPr>
          <w:sz w:val="28"/>
          <w:szCs w:val="28"/>
        </w:rPr>
        <w:t>реализации программы является развитие личности, мотивации и способностей детей в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образовательной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области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физическое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развитие.</w:t>
      </w:r>
    </w:p>
    <w:p w14:paraId="7BAD48C9" w14:textId="77777777" w:rsidR="009208AB" w:rsidRDefault="009208AB" w:rsidP="009208AB">
      <w:pPr>
        <w:pStyle w:val="1"/>
        <w:spacing w:line="276" w:lineRule="auto"/>
        <w:jc w:val="both"/>
        <w:rPr>
          <w:sz w:val="28"/>
          <w:szCs w:val="28"/>
        </w:rPr>
      </w:pPr>
    </w:p>
    <w:p w14:paraId="48E41C8D" w14:textId="77777777" w:rsidR="00384A70" w:rsidRPr="00BE254C" w:rsidRDefault="000D3A49" w:rsidP="009208AB">
      <w:pPr>
        <w:pStyle w:val="1"/>
        <w:spacing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lastRenderedPageBreak/>
        <w:t>Задача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Программы</w:t>
      </w:r>
    </w:p>
    <w:p w14:paraId="72281DC5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становления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у</w:t>
      </w:r>
      <w:r w:rsidRPr="00BE254C">
        <w:rPr>
          <w:spacing w:val="-11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детей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ценностей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здорового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образа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жизни;</w:t>
      </w:r>
    </w:p>
    <w:p w14:paraId="080AF286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26"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развития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представлений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 своем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теле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своих</w:t>
      </w:r>
      <w:r w:rsidRPr="00BE254C">
        <w:rPr>
          <w:spacing w:val="-10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физических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возможностях;</w:t>
      </w:r>
    </w:p>
    <w:p w14:paraId="2706BE25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27"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приобретения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двигательного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опыта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совершенствования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двигательной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активности;</w:t>
      </w:r>
    </w:p>
    <w:p w14:paraId="48B96583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27" w:line="276" w:lineRule="auto"/>
        <w:ind w:right="333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формирования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начальных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представлений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о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некоторых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видах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спорта,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овладения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подвижными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играми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правилами.</w:t>
      </w:r>
    </w:p>
    <w:p w14:paraId="0B7824CA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23" w:line="276" w:lineRule="auto"/>
        <w:ind w:right="300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приобщение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к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истокам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национальной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культуры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народов,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населяющих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Республику</w:t>
      </w:r>
      <w:r w:rsidRPr="00BE254C">
        <w:rPr>
          <w:spacing w:val="-11"/>
          <w:sz w:val="28"/>
          <w:szCs w:val="28"/>
        </w:rPr>
        <w:t xml:space="preserve"> </w:t>
      </w:r>
      <w:r w:rsidRPr="00BE254C">
        <w:rPr>
          <w:sz w:val="28"/>
          <w:szCs w:val="28"/>
        </w:rPr>
        <w:t>Татарстан</w:t>
      </w:r>
      <w:proofErr w:type="gramStart"/>
      <w:r w:rsidRPr="00BE254C">
        <w:rPr>
          <w:sz w:val="28"/>
          <w:szCs w:val="28"/>
        </w:rPr>
        <w:t>.</w:t>
      </w:r>
      <w:proofErr w:type="gramEnd"/>
      <w:r w:rsidRPr="00BE254C">
        <w:rPr>
          <w:spacing w:val="-57"/>
          <w:sz w:val="28"/>
          <w:szCs w:val="28"/>
        </w:rPr>
        <w:t xml:space="preserve"> </w:t>
      </w:r>
      <w:proofErr w:type="gramStart"/>
      <w:r w:rsidRPr="00BE254C">
        <w:rPr>
          <w:sz w:val="28"/>
          <w:szCs w:val="28"/>
        </w:rPr>
        <w:t>р</w:t>
      </w:r>
      <w:proofErr w:type="gramEnd"/>
      <w:r w:rsidRPr="00BE254C">
        <w:rPr>
          <w:sz w:val="28"/>
          <w:szCs w:val="28"/>
        </w:rPr>
        <w:t>азвитие потребности в двигательной активности детей при помощи подвижных народных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(татарских, русских,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чувашских,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мордовских,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марийских,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башкирских,</w:t>
      </w:r>
      <w:r w:rsidRPr="00BE254C">
        <w:rPr>
          <w:spacing w:val="6"/>
          <w:sz w:val="28"/>
          <w:szCs w:val="28"/>
        </w:rPr>
        <w:t xml:space="preserve"> </w:t>
      </w:r>
      <w:r w:rsidRPr="00BE254C">
        <w:rPr>
          <w:sz w:val="28"/>
          <w:szCs w:val="28"/>
        </w:rPr>
        <w:t>удмуртских),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спортивных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игр,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физических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упражнений,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соответствующих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их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возрастным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особенностям;</w:t>
      </w:r>
    </w:p>
    <w:p w14:paraId="57C8DC1A" w14:textId="77777777" w:rsidR="009208AB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71" w:line="276" w:lineRule="auto"/>
        <w:ind w:right="534" w:firstLine="0"/>
        <w:jc w:val="both"/>
        <w:rPr>
          <w:sz w:val="28"/>
          <w:szCs w:val="28"/>
        </w:rPr>
      </w:pPr>
      <w:r w:rsidRPr="009208AB">
        <w:rPr>
          <w:sz w:val="28"/>
          <w:szCs w:val="28"/>
        </w:rPr>
        <w:t>совершенствование физического развития детей через национальные праздники, народные</w:t>
      </w:r>
      <w:r w:rsidRPr="009208AB">
        <w:rPr>
          <w:spacing w:val="-57"/>
          <w:sz w:val="28"/>
          <w:szCs w:val="28"/>
        </w:rPr>
        <w:t xml:space="preserve"> </w:t>
      </w:r>
      <w:r w:rsidRPr="009208AB">
        <w:rPr>
          <w:sz w:val="28"/>
          <w:szCs w:val="28"/>
        </w:rPr>
        <w:t>игры.</w:t>
      </w:r>
      <w:r w:rsidR="009208AB">
        <w:rPr>
          <w:sz w:val="28"/>
          <w:szCs w:val="28"/>
        </w:rPr>
        <w:t xml:space="preserve"> </w:t>
      </w:r>
    </w:p>
    <w:p w14:paraId="47FB0704" w14:textId="77777777" w:rsidR="00384A70" w:rsidRPr="00BE254C" w:rsidRDefault="000D3A49" w:rsidP="009208AB">
      <w:pPr>
        <w:pStyle w:val="a3"/>
        <w:spacing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Образовательная</w:t>
      </w:r>
      <w:r w:rsidRPr="00BE254C">
        <w:rPr>
          <w:spacing w:val="-12"/>
          <w:sz w:val="28"/>
          <w:szCs w:val="28"/>
        </w:rPr>
        <w:t xml:space="preserve"> </w:t>
      </w:r>
      <w:r w:rsidRPr="00BE254C">
        <w:rPr>
          <w:sz w:val="28"/>
          <w:szCs w:val="28"/>
        </w:rPr>
        <w:t>область «Физическое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развитие»</w:t>
      </w:r>
    </w:p>
    <w:p w14:paraId="0448F621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сформированы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основные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физические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качества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и потребность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двигательной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активности;</w:t>
      </w:r>
    </w:p>
    <w:p w14:paraId="7E170303" w14:textId="466E8F4A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51" w:line="276" w:lineRule="auto"/>
        <w:ind w:right="1070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самостоятельно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выполняет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доступные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возрасту</w:t>
      </w:r>
      <w:r w:rsidRPr="00BE254C">
        <w:rPr>
          <w:spacing w:val="-14"/>
          <w:sz w:val="28"/>
          <w:szCs w:val="28"/>
        </w:rPr>
        <w:t xml:space="preserve"> </w:t>
      </w:r>
      <w:r w:rsidRPr="00BE254C">
        <w:rPr>
          <w:sz w:val="28"/>
          <w:szCs w:val="28"/>
        </w:rPr>
        <w:t>гигиенические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процедуры,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соблюдает</w:t>
      </w:r>
      <w:r w:rsidR="009208AB">
        <w:rPr>
          <w:sz w:val="28"/>
          <w:szCs w:val="28"/>
        </w:rPr>
        <w:t xml:space="preserve"> </w:t>
      </w:r>
      <w:bookmarkStart w:id="0" w:name="_GoBack"/>
      <w:bookmarkEnd w:id="0"/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элементарные правила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здорового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образа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жизни;</w:t>
      </w:r>
    </w:p>
    <w:p w14:paraId="53DB7EAD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44"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выполняет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правильно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все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виды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основных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движений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(ходьба, бег,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прыжки,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метание,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лазанье);</w:t>
      </w:r>
    </w:p>
    <w:p w14:paraId="2697A4F7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50" w:line="276" w:lineRule="auto"/>
        <w:ind w:right="196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может прыгать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на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мягкое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покрытие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высоты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до</w:t>
      </w:r>
      <w:r w:rsidRPr="00BE254C">
        <w:rPr>
          <w:spacing w:val="5"/>
          <w:sz w:val="28"/>
          <w:szCs w:val="28"/>
        </w:rPr>
        <w:t xml:space="preserve"> </w:t>
      </w:r>
      <w:r w:rsidRPr="00BE254C">
        <w:rPr>
          <w:sz w:val="28"/>
          <w:szCs w:val="28"/>
        </w:rPr>
        <w:t>40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см;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мягко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приземляться,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прыгать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длину</w:t>
      </w:r>
      <w:r w:rsidRPr="00BE254C">
        <w:rPr>
          <w:spacing w:val="-9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места на расстояние не менее 100 см, с разбега — 180 см; в высоту с разбега—не менее 50 см;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прыгать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через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короткую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длинную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скакалку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разными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способами;</w:t>
      </w:r>
    </w:p>
    <w:p w14:paraId="22A063B6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46" w:line="276" w:lineRule="auto"/>
        <w:ind w:right="210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может бросать предметы в цель из разных исходных положений, попадать в вертикальную и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горизонтальную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цель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 xml:space="preserve">расстояния </w:t>
      </w:r>
      <w:r w:rsidRPr="00BE254C">
        <w:rPr>
          <w:i/>
          <w:sz w:val="28"/>
          <w:szCs w:val="28"/>
        </w:rPr>
        <w:t>А-5</w:t>
      </w:r>
      <w:r w:rsidRPr="00BE254C">
        <w:rPr>
          <w:i/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м,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метать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предметы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правой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левой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рукой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на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расстояние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5-12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м,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метать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предметы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движущуюся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цель;</w:t>
      </w:r>
    </w:p>
    <w:p w14:paraId="7E1DF7A2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46"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умеет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перестраиваться в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3-4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колонны,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2-3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круга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на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ходу,</w:t>
      </w:r>
      <w:r w:rsidRPr="00BE254C">
        <w:rPr>
          <w:spacing w:val="2"/>
          <w:sz w:val="28"/>
          <w:szCs w:val="28"/>
        </w:rPr>
        <w:t xml:space="preserve"> </w:t>
      </w:r>
      <w:r w:rsidRPr="00BE254C">
        <w:rPr>
          <w:sz w:val="28"/>
          <w:szCs w:val="28"/>
        </w:rPr>
        <w:t>в две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шеренги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после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расчета</w:t>
      </w:r>
      <w:r w:rsidRPr="00BE254C">
        <w:rPr>
          <w:spacing w:val="-2"/>
          <w:sz w:val="28"/>
          <w:szCs w:val="28"/>
        </w:rPr>
        <w:t xml:space="preserve"> </w:t>
      </w:r>
      <w:proofErr w:type="gramStart"/>
      <w:r w:rsidRPr="00BE254C">
        <w:rPr>
          <w:sz w:val="28"/>
          <w:szCs w:val="28"/>
        </w:rPr>
        <w:t>на</w:t>
      </w:r>
      <w:proofErr w:type="gramEnd"/>
    </w:p>
    <w:p w14:paraId="5EB1FCBB" w14:textId="77777777" w:rsidR="00384A70" w:rsidRPr="00BE254C" w:rsidRDefault="000D3A49" w:rsidP="009208AB">
      <w:pPr>
        <w:pStyle w:val="a3"/>
        <w:spacing w:before="2"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«первый-второй»,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соблюдать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интервалы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во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время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передвижения;</w:t>
      </w:r>
    </w:p>
    <w:p w14:paraId="6D398DF0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48" w:line="276" w:lineRule="auto"/>
        <w:ind w:right="785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выполняет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физические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упражнения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из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разных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исходных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положений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четко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и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ритмично,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заданном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темпе,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под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музыку,</w:t>
      </w:r>
      <w:r w:rsidRPr="00BE254C">
        <w:rPr>
          <w:spacing w:val="3"/>
          <w:sz w:val="28"/>
          <w:szCs w:val="28"/>
        </w:rPr>
        <w:t xml:space="preserve"> </w:t>
      </w:r>
      <w:r w:rsidRPr="00BE254C">
        <w:rPr>
          <w:sz w:val="28"/>
          <w:szCs w:val="28"/>
        </w:rPr>
        <w:t>по</w:t>
      </w:r>
      <w:r w:rsidRPr="00BE254C">
        <w:rPr>
          <w:spacing w:val="6"/>
          <w:sz w:val="28"/>
          <w:szCs w:val="28"/>
        </w:rPr>
        <w:t xml:space="preserve"> </w:t>
      </w:r>
      <w:r w:rsidRPr="00BE254C">
        <w:rPr>
          <w:sz w:val="28"/>
          <w:szCs w:val="28"/>
        </w:rPr>
        <w:t>словесной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инструкции;</w:t>
      </w:r>
    </w:p>
    <w:p w14:paraId="540721A1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52" w:line="276" w:lineRule="auto"/>
        <w:ind w:left="257" w:hanging="145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следит за</w:t>
      </w:r>
      <w:r w:rsidRPr="00BE254C">
        <w:rPr>
          <w:spacing w:val="-5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правильной</w:t>
      </w:r>
      <w:r w:rsidRPr="00BE254C">
        <w:rPr>
          <w:spacing w:val="-9"/>
          <w:sz w:val="28"/>
          <w:szCs w:val="28"/>
        </w:rPr>
        <w:t xml:space="preserve"> </w:t>
      </w:r>
      <w:r w:rsidRPr="00BE254C">
        <w:rPr>
          <w:sz w:val="28"/>
          <w:szCs w:val="28"/>
        </w:rPr>
        <w:t>осанкой;</w:t>
      </w:r>
    </w:p>
    <w:p w14:paraId="30A1F7A1" w14:textId="77777777" w:rsidR="00384A70" w:rsidRPr="00BE254C" w:rsidRDefault="000D3A49" w:rsidP="009208AB">
      <w:pPr>
        <w:pStyle w:val="a5"/>
        <w:numPr>
          <w:ilvl w:val="0"/>
          <w:numId w:val="1"/>
        </w:numPr>
        <w:tabs>
          <w:tab w:val="left" w:pos="258"/>
        </w:tabs>
        <w:spacing w:before="48" w:line="276" w:lineRule="auto"/>
        <w:ind w:right="807" w:firstLine="0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участвует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играх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с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элементами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спорта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(городки,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бадминтон,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баскетбол,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футбол,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хоккей,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настольный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теннис).</w:t>
      </w:r>
    </w:p>
    <w:p w14:paraId="50A5A2AB" w14:textId="77777777" w:rsidR="00384A70" w:rsidRPr="00BE254C" w:rsidRDefault="00384A70" w:rsidP="009208AB">
      <w:pPr>
        <w:pStyle w:val="a3"/>
        <w:spacing w:before="1" w:line="276" w:lineRule="auto"/>
        <w:ind w:left="0"/>
        <w:jc w:val="both"/>
        <w:rPr>
          <w:sz w:val="28"/>
          <w:szCs w:val="28"/>
        </w:rPr>
      </w:pPr>
    </w:p>
    <w:p w14:paraId="7D5E6963" w14:textId="77777777" w:rsidR="00384A70" w:rsidRPr="00BE254C" w:rsidRDefault="000D3A49" w:rsidP="009208AB">
      <w:pPr>
        <w:pStyle w:val="a3"/>
        <w:spacing w:line="276" w:lineRule="auto"/>
        <w:ind w:right="210"/>
        <w:jc w:val="both"/>
        <w:rPr>
          <w:sz w:val="28"/>
          <w:szCs w:val="28"/>
        </w:rPr>
      </w:pPr>
      <w:proofErr w:type="gramStart"/>
      <w:r w:rsidRPr="00BE254C">
        <w:rPr>
          <w:b/>
          <w:i/>
          <w:sz w:val="28"/>
          <w:szCs w:val="28"/>
        </w:rPr>
        <w:t>Формы</w:t>
      </w:r>
      <w:r w:rsidRPr="00BE254C">
        <w:rPr>
          <w:b/>
          <w:i/>
          <w:spacing w:val="-5"/>
          <w:sz w:val="28"/>
          <w:szCs w:val="28"/>
        </w:rPr>
        <w:t xml:space="preserve"> </w:t>
      </w:r>
      <w:r w:rsidRPr="00BE254C">
        <w:rPr>
          <w:b/>
          <w:i/>
          <w:sz w:val="28"/>
          <w:szCs w:val="28"/>
        </w:rPr>
        <w:t>физического</w:t>
      </w:r>
      <w:r w:rsidRPr="00BE254C">
        <w:rPr>
          <w:b/>
          <w:i/>
          <w:spacing w:val="-5"/>
          <w:sz w:val="28"/>
          <w:szCs w:val="28"/>
        </w:rPr>
        <w:t xml:space="preserve"> </w:t>
      </w:r>
      <w:r w:rsidRPr="00BE254C">
        <w:rPr>
          <w:b/>
          <w:i/>
          <w:sz w:val="28"/>
          <w:szCs w:val="28"/>
        </w:rPr>
        <w:t>развития</w:t>
      </w:r>
      <w:r w:rsidRPr="00BE254C">
        <w:rPr>
          <w:sz w:val="28"/>
          <w:szCs w:val="28"/>
        </w:rPr>
        <w:t>:</w:t>
      </w:r>
      <w:r w:rsidRPr="00BE254C">
        <w:rPr>
          <w:spacing w:val="-10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физкультурные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занятия,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закаливающие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lastRenderedPageBreak/>
        <w:t>процедуры,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утренняя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гимнастика, подвижные игры, физкультминутки, гимнастика пробуждения, физкультурные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упражнения на прогулке, спортивные игры, развлечения, праздники и соревнования,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самостоятельная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двигательно-игровая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деятельность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детей.</w:t>
      </w:r>
      <w:proofErr w:type="gramEnd"/>
    </w:p>
    <w:p w14:paraId="29FDF10E" w14:textId="77777777" w:rsidR="00384A70" w:rsidRPr="00BE254C" w:rsidRDefault="000D3A49" w:rsidP="009208AB">
      <w:pPr>
        <w:pStyle w:val="a3"/>
        <w:spacing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Образовательная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деятельность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ориентирована</w:t>
      </w:r>
      <w:r w:rsidRPr="00BE254C">
        <w:rPr>
          <w:spacing w:val="-11"/>
          <w:sz w:val="28"/>
          <w:szCs w:val="28"/>
        </w:rPr>
        <w:t xml:space="preserve"> </w:t>
      </w:r>
      <w:r w:rsidRPr="00BE254C">
        <w:rPr>
          <w:sz w:val="28"/>
          <w:szCs w:val="28"/>
        </w:rPr>
        <w:t>на</w:t>
      </w:r>
      <w:r w:rsidRPr="00BE254C">
        <w:rPr>
          <w:spacing w:val="-1"/>
          <w:sz w:val="28"/>
          <w:szCs w:val="28"/>
        </w:rPr>
        <w:t xml:space="preserve"> </w:t>
      </w:r>
      <w:r w:rsidRPr="00BE254C">
        <w:rPr>
          <w:sz w:val="28"/>
          <w:szCs w:val="28"/>
        </w:rPr>
        <w:t>реализацию</w:t>
      </w:r>
      <w:r w:rsidRPr="00BE254C">
        <w:rPr>
          <w:spacing w:val="-7"/>
          <w:sz w:val="28"/>
          <w:szCs w:val="28"/>
        </w:rPr>
        <w:t xml:space="preserve"> </w:t>
      </w:r>
      <w:r w:rsidRPr="00BE254C">
        <w:rPr>
          <w:sz w:val="28"/>
          <w:szCs w:val="28"/>
        </w:rPr>
        <w:t>образовательной</w:t>
      </w:r>
      <w:r w:rsidRPr="00BE254C">
        <w:rPr>
          <w:spacing w:val="-4"/>
          <w:sz w:val="28"/>
          <w:szCs w:val="28"/>
        </w:rPr>
        <w:t xml:space="preserve"> </w:t>
      </w:r>
      <w:r w:rsidRPr="00BE254C">
        <w:rPr>
          <w:sz w:val="28"/>
          <w:szCs w:val="28"/>
        </w:rPr>
        <w:t>области</w:t>
      </w:r>
    </w:p>
    <w:p w14:paraId="0E1563C1" w14:textId="77777777" w:rsidR="00384A70" w:rsidRPr="00BE254C" w:rsidRDefault="000D3A49" w:rsidP="009208AB">
      <w:pPr>
        <w:pStyle w:val="a3"/>
        <w:spacing w:before="3" w:line="276" w:lineRule="auto"/>
        <w:jc w:val="both"/>
        <w:rPr>
          <w:sz w:val="28"/>
          <w:szCs w:val="28"/>
        </w:rPr>
      </w:pPr>
      <w:r w:rsidRPr="00BE254C">
        <w:rPr>
          <w:sz w:val="28"/>
          <w:szCs w:val="28"/>
        </w:rPr>
        <w:t>«Физическое развитие» по направлению «Физическая культура» осуществляется на занятиях, в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совместной</w:t>
      </w:r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деятельности</w:t>
      </w:r>
      <w:r w:rsidRPr="00BE254C">
        <w:rPr>
          <w:spacing w:val="-5"/>
          <w:sz w:val="28"/>
          <w:szCs w:val="28"/>
        </w:rPr>
        <w:t xml:space="preserve"> </w:t>
      </w:r>
      <w:proofErr w:type="gramStart"/>
      <w:r w:rsidRPr="00BE254C">
        <w:rPr>
          <w:sz w:val="28"/>
          <w:szCs w:val="28"/>
        </w:rPr>
        <w:t>со</w:t>
      </w:r>
      <w:proofErr w:type="gramEnd"/>
      <w:r w:rsidRPr="00BE254C">
        <w:rPr>
          <w:spacing w:val="-3"/>
          <w:sz w:val="28"/>
          <w:szCs w:val="28"/>
        </w:rPr>
        <w:t xml:space="preserve"> </w:t>
      </w:r>
      <w:r w:rsidRPr="00BE254C">
        <w:rPr>
          <w:sz w:val="28"/>
          <w:szCs w:val="28"/>
        </w:rPr>
        <w:t>взрослыми,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самостоятельной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деятельности,</w:t>
      </w:r>
      <w:r w:rsidRPr="00BE254C">
        <w:rPr>
          <w:spacing w:val="-6"/>
          <w:sz w:val="28"/>
          <w:szCs w:val="28"/>
        </w:rPr>
        <w:t xml:space="preserve"> </w:t>
      </w:r>
      <w:r w:rsidRPr="00BE254C">
        <w:rPr>
          <w:sz w:val="28"/>
          <w:szCs w:val="28"/>
        </w:rPr>
        <w:t>в</w:t>
      </w:r>
      <w:r w:rsidRPr="00BE254C">
        <w:rPr>
          <w:spacing w:val="-2"/>
          <w:sz w:val="28"/>
          <w:szCs w:val="28"/>
        </w:rPr>
        <w:t xml:space="preserve"> </w:t>
      </w:r>
      <w:r w:rsidRPr="00BE254C">
        <w:rPr>
          <w:sz w:val="28"/>
          <w:szCs w:val="28"/>
        </w:rPr>
        <w:t>режимных</w:t>
      </w:r>
      <w:r w:rsidRPr="00BE254C">
        <w:rPr>
          <w:spacing w:val="-8"/>
          <w:sz w:val="28"/>
          <w:szCs w:val="28"/>
        </w:rPr>
        <w:t xml:space="preserve"> </w:t>
      </w:r>
      <w:r w:rsidRPr="00BE254C">
        <w:rPr>
          <w:sz w:val="28"/>
          <w:szCs w:val="28"/>
        </w:rPr>
        <w:t>моментах.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Физкультурные занятия проводятся 3 раза в неделю (одно на воздухе для детей 5-7 лет)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продолжительностью в младших группах не более 15 минут, в средних группах не более 20</w:t>
      </w:r>
      <w:r w:rsidRPr="00BE254C">
        <w:rPr>
          <w:spacing w:val="1"/>
          <w:sz w:val="28"/>
          <w:szCs w:val="28"/>
        </w:rPr>
        <w:t xml:space="preserve"> </w:t>
      </w:r>
      <w:r w:rsidRPr="00BE254C">
        <w:rPr>
          <w:sz w:val="28"/>
          <w:szCs w:val="28"/>
        </w:rPr>
        <w:t>минут, в старших группах не более 25 минут, в подготовительных к школе группах не более 30</w:t>
      </w:r>
      <w:r w:rsidRPr="00BE254C">
        <w:rPr>
          <w:spacing w:val="-57"/>
          <w:sz w:val="28"/>
          <w:szCs w:val="28"/>
        </w:rPr>
        <w:t xml:space="preserve"> </w:t>
      </w:r>
      <w:r w:rsidRPr="00BE254C">
        <w:rPr>
          <w:sz w:val="28"/>
          <w:szCs w:val="28"/>
        </w:rPr>
        <w:t>минут.</w:t>
      </w:r>
    </w:p>
    <w:sectPr w:rsidR="00384A70" w:rsidRPr="00BE254C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2987"/>
    <w:multiLevelType w:val="hybridMultilevel"/>
    <w:tmpl w:val="BFC20718"/>
    <w:lvl w:ilvl="0" w:tplc="61F8E98C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02BD6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37F627AA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20CC9E44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12C0B602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F2CAC424">
      <w:numFmt w:val="bullet"/>
      <w:lvlText w:val="•"/>
      <w:lvlJc w:val="left"/>
      <w:pPr>
        <w:ind w:left="5132" w:hanging="144"/>
      </w:pPr>
      <w:rPr>
        <w:rFonts w:hint="default"/>
        <w:lang w:val="ru-RU" w:eastAsia="en-US" w:bidi="ar-SA"/>
      </w:rPr>
    </w:lvl>
    <w:lvl w:ilvl="6" w:tplc="2A9870FC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7" w:tplc="13168CAA">
      <w:numFmt w:val="bullet"/>
      <w:lvlText w:val="•"/>
      <w:lvlJc w:val="left"/>
      <w:pPr>
        <w:ind w:left="7136" w:hanging="144"/>
      </w:pPr>
      <w:rPr>
        <w:rFonts w:hint="default"/>
        <w:lang w:val="ru-RU" w:eastAsia="en-US" w:bidi="ar-SA"/>
      </w:rPr>
    </w:lvl>
    <w:lvl w:ilvl="8" w:tplc="EE0A7E02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4A70"/>
    <w:rsid w:val="000D3A49"/>
    <w:rsid w:val="00384A70"/>
    <w:rsid w:val="009208AB"/>
    <w:rsid w:val="00BE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7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 w:line="272" w:lineRule="exact"/>
      <w:ind w:left="113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"/>
      <w:ind w:left="732" w:right="7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 w:line="272" w:lineRule="exact"/>
      <w:ind w:left="113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"/>
      <w:ind w:left="732" w:right="7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2021-04-03T20:57:00Z</dcterms:created>
  <dcterms:modified xsi:type="dcterms:W3CDTF">2021-04-03T20:57:00Z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